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DB" w:rsidRPr="00767064" w:rsidRDefault="00C33130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Требования, предъявляемые к функции цели и к факторам</w:t>
      </w:r>
    </w:p>
    <w:p w:rsidR="00C33130" w:rsidRPr="00767064" w:rsidRDefault="00C33130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C33130" w:rsidRPr="00767064" w:rsidRDefault="00C33130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Оценка точности аппроксимации</w:t>
      </w:r>
    </w:p>
    <w:p w:rsidR="00C33130" w:rsidRPr="00767064" w:rsidRDefault="00C33130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C33130" w:rsidRPr="00767064" w:rsidRDefault="00C33130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Задача Коши и простейший метод ее численного решения</w:t>
      </w:r>
    </w:p>
    <w:p w:rsidR="00C33130" w:rsidRPr="00767064" w:rsidRDefault="00C33130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C33130" w:rsidRPr="00767064" w:rsidRDefault="00616962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Методы прогноза и коррекции решения задач Коши</w:t>
      </w:r>
    </w:p>
    <w:p w:rsidR="00616962" w:rsidRPr="00767064" w:rsidRDefault="00616962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616962" w:rsidRPr="00767064" w:rsidRDefault="00616962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Задача аппроксимации и этапы её реализации. Выбор вида функции</w:t>
      </w:r>
    </w:p>
    <w:p w:rsidR="009A3C56" w:rsidRPr="00767064" w:rsidRDefault="009A3C56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9A3C56" w:rsidRPr="00767064" w:rsidRDefault="009A3C56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Интерполирование. Принцип, лежащий в основе интерполирования. Свойства интерполирующей функции</w:t>
      </w:r>
    </w:p>
    <w:p w:rsidR="009A3C56" w:rsidRPr="00767064" w:rsidRDefault="00192400" w:rsidP="0076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064">
        <w:rPr>
          <w:rFonts w:ascii="Times New Roman" w:hAnsi="Times New Roman" w:cs="Times New Roman"/>
          <w:sz w:val="28"/>
          <w:szCs w:val="28"/>
        </w:rPr>
        <w:t>#</w:t>
      </w:r>
    </w:p>
    <w:p w:rsidR="00192400" w:rsidRPr="00767064" w:rsidRDefault="00192400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Методы определения параметров в задаче аппроксимации линейным многочленом</w:t>
      </w:r>
    </w:p>
    <w:p w:rsidR="00192400" w:rsidRPr="00767064" w:rsidRDefault="00192400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192400" w:rsidRPr="00767064" w:rsidRDefault="00192400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одношаговых методов решения задач Коши</w:t>
      </w:r>
    </w:p>
    <w:p w:rsidR="00192400" w:rsidRPr="00767064" w:rsidRDefault="00192400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192400" w:rsidRPr="00767064" w:rsidRDefault="00192400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Методы определения параметров в задаче аппроксимации линейным многочленом</w:t>
      </w:r>
    </w:p>
    <w:p w:rsidR="00192400" w:rsidRPr="00767064" w:rsidRDefault="00192400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192400" w:rsidRPr="00767064" w:rsidRDefault="008A333F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Задача Коши и простейший метод ее численного решения</w:t>
      </w:r>
    </w:p>
    <w:p w:rsidR="008A333F" w:rsidRPr="00767064" w:rsidRDefault="008A333F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</w:p>
    <w:p w:rsidR="008A333F" w:rsidRPr="00767064" w:rsidRDefault="008A333F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Задача аппроксимации и этапы её реализации. Выбор вида функции</w:t>
      </w:r>
    </w:p>
    <w:p w:rsidR="008A333F" w:rsidRPr="00767064" w:rsidRDefault="008A333F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</w:p>
    <w:p w:rsidR="008A333F" w:rsidRPr="00767064" w:rsidRDefault="008A333F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Постановка задачи планирования эксперимента</w:t>
      </w:r>
    </w:p>
    <w:p w:rsidR="008A333F" w:rsidRPr="00767064" w:rsidRDefault="008A333F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8A333F" w:rsidRPr="00767064" w:rsidRDefault="008A333F" w:rsidP="00767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Требования, предъявляемые к функции цели и к факторам</w:t>
      </w:r>
    </w:p>
    <w:p w:rsidR="008A333F" w:rsidRPr="00767064" w:rsidRDefault="008A333F" w:rsidP="00767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</w:p>
    <w:p w:rsidR="008A333F" w:rsidRPr="00767064" w:rsidRDefault="008A333F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Возможность использования при аппроксимации нелинейных функций</w:t>
      </w:r>
    </w:p>
    <w:p w:rsidR="008A333F" w:rsidRPr="00767064" w:rsidRDefault="008A333F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8A333F" w:rsidRPr="00767064" w:rsidRDefault="008A333F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Методы определения параметров в задаче аппроксимации линейным многочленом</w:t>
      </w:r>
    </w:p>
    <w:p w:rsidR="008A333F" w:rsidRPr="00767064" w:rsidRDefault="008A333F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</w:p>
    <w:p w:rsidR="008A333F" w:rsidRPr="00767064" w:rsidRDefault="008A333F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Постановка задачи планирования эксперимента</w:t>
      </w:r>
    </w:p>
    <w:p w:rsidR="008A333F" w:rsidRPr="00767064" w:rsidRDefault="008A333F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8A333F" w:rsidRPr="00767064" w:rsidRDefault="001C21D3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Метод наименьших квадратов. Выбор степени полинома при полиномиальной аппроксимации</w:t>
      </w:r>
    </w:p>
    <w:p w:rsidR="001C21D3" w:rsidRPr="00767064" w:rsidRDefault="001C21D3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1C21D3" w:rsidRPr="00767064" w:rsidRDefault="001C21D3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одношаговых методов решения задач Коши</w:t>
      </w:r>
    </w:p>
    <w:p w:rsidR="001C21D3" w:rsidRPr="00767064" w:rsidRDefault="001C21D3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1C21D3" w:rsidRPr="008A333F" w:rsidRDefault="001C21D3" w:rsidP="00767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Метод наименьших квадратов. Выбор степени полинома при полиномиальной аппроксимации</w:t>
      </w:r>
    </w:p>
    <w:p w:rsidR="008A333F" w:rsidRPr="00767064" w:rsidRDefault="001C21D3" w:rsidP="0076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064">
        <w:rPr>
          <w:rFonts w:ascii="Times New Roman" w:hAnsi="Times New Roman" w:cs="Times New Roman"/>
          <w:sz w:val="28"/>
          <w:szCs w:val="28"/>
        </w:rPr>
        <w:t>#</w:t>
      </w:r>
    </w:p>
    <w:p w:rsidR="001C21D3" w:rsidRPr="00767064" w:rsidRDefault="001C21D3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Интерполирование. Принцип, лежащий в основе интерполирования. Свойства интерполирующей функции</w:t>
      </w:r>
    </w:p>
    <w:p w:rsidR="001C21D3" w:rsidRPr="00767064" w:rsidRDefault="001C21D3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</w:p>
    <w:p w:rsidR="001C21D3" w:rsidRPr="00767064" w:rsidRDefault="000D089A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Интерполяция сплайнами. Виды сплайнов</w:t>
      </w:r>
    </w:p>
    <w:p w:rsidR="000D089A" w:rsidRPr="00767064" w:rsidRDefault="000D089A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</w:p>
    <w:p w:rsidR="000D089A" w:rsidRPr="00767064" w:rsidRDefault="000D089A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Оценка точности аппроксимации</w:t>
      </w:r>
    </w:p>
    <w:p w:rsidR="000D089A" w:rsidRPr="00767064" w:rsidRDefault="000D089A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0D089A" w:rsidRPr="00767064" w:rsidRDefault="000D089A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Аппроксимация данных полученных с различными погрешностями</w:t>
      </w:r>
    </w:p>
    <w:p w:rsidR="000D089A" w:rsidRPr="00767064" w:rsidRDefault="000D089A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0D089A" w:rsidRPr="00767064" w:rsidRDefault="000D089A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Задача аппроксимации и этапы её реализации. Выбор вида функции</w:t>
      </w:r>
    </w:p>
    <w:p w:rsidR="000D089A" w:rsidRPr="00767064" w:rsidRDefault="000D089A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</w:p>
    <w:p w:rsidR="000D089A" w:rsidRPr="00767064" w:rsidRDefault="00767064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Интерполирование многочленом Лагранжа</w:t>
      </w:r>
    </w:p>
    <w:p w:rsidR="00767064" w:rsidRPr="00767064" w:rsidRDefault="00767064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767064" w:rsidRPr="00767064" w:rsidRDefault="00767064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Аппроксимация данных полученных с различными погрешностями</w:t>
      </w:r>
    </w:p>
    <w:p w:rsidR="00767064" w:rsidRPr="00767064" w:rsidRDefault="00767064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</w:p>
    <w:p w:rsidR="00767064" w:rsidRPr="00767064" w:rsidRDefault="00767064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Оценка точности аппроксимации</w:t>
      </w:r>
    </w:p>
    <w:p w:rsidR="00767064" w:rsidRPr="00767064" w:rsidRDefault="00767064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767064" w:rsidRPr="00767064" w:rsidRDefault="00767064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Интерполяция сплайнами. Виды сплайнов</w:t>
      </w:r>
    </w:p>
    <w:p w:rsidR="00767064" w:rsidRPr="00767064" w:rsidRDefault="00767064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767064" w:rsidRPr="00767064" w:rsidRDefault="00767064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Оценка погрешности при интерполировании многочленом n-ой степени</w:t>
      </w:r>
    </w:p>
    <w:p w:rsidR="00767064" w:rsidRPr="00767064" w:rsidRDefault="00767064" w:rsidP="007670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767064" w:rsidRPr="00767064" w:rsidRDefault="00767064" w:rsidP="0076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064">
        <w:rPr>
          <w:rFonts w:ascii="Times New Roman" w:hAnsi="Times New Roman" w:cs="Times New Roman"/>
          <w:color w:val="000000"/>
          <w:sz w:val="28"/>
          <w:szCs w:val="28"/>
        </w:rPr>
        <w:t>Требования, предъявляемые к функции цели и к факторам</w:t>
      </w:r>
      <w:bookmarkStart w:id="0" w:name="_GoBack"/>
      <w:bookmarkEnd w:id="0"/>
    </w:p>
    <w:sectPr w:rsidR="00767064" w:rsidRPr="00767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30"/>
    <w:rsid w:val="000D089A"/>
    <w:rsid w:val="00192400"/>
    <w:rsid w:val="001C21D3"/>
    <w:rsid w:val="00337A99"/>
    <w:rsid w:val="003615DB"/>
    <w:rsid w:val="00616962"/>
    <w:rsid w:val="00767064"/>
    <w:rsid w:val="008A333F"/>
    <w:rsid w:val="009A3C56"/>
    <w:rsid w:val="00C3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B5FF"/>
  <w15:chartTrackingRefBased/>
  <w15:docId w15:val="{5DC5189A-9819-43E2-A66B-9822FE76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A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Сарсенова (Руководитель ОП)</dc:creator>
  <cp:keywords/>
  <dc:description/>
  <cp:lastModifiedBy>Айжан Сарсенова (Руководитель ОП)</cp:lastModifiedBy>
  <cp:revision>3</cp:revision>
  <dcterms:created xsi:type="dcterms:W3CDTF">2026-04-10T07:24:00Z</dcterms:created>
  <dcterms:modified xsi:type="dcterms:W3CDTF">2026-04-14T06:22:00Z</dcterms:modified>
</cp:coreProperties>
</file>